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5C" w:rsidRDefault="00D307D0" w:rsidP="00392D5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.5pt;height:54pt" fillcolor="black [3213]" stroked="f">
            <v:shadow on="t" color="#b2b2b2" opacity="52429f" offset="3pt"/>
            <v:textpath style="font-family:&quot;Times New Roman&quot;;v-text-kern:t" trim="t" fitpath="t" string="Cullinghood Equestrian Centre"/>
          </v:shape>
        </w:pict>
      </w:r>
    </w:p>
    <w:p w:rsidR="00361593" w:rsidRPr="00361593" w:rsidRDefault="00361593" w:rsidP="0036159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61593">
        <w:rPr>
          <w:rFonts w:ascii="Times New Roman" w:hAnsi="Times New Roman" w:cs="Times New Roman"/>
          <w:b/>
          <w:sz w:val="52"/>
          <w:szCs w:val="52"/>
        </w:rPr>
        <w:t>Sunday 2</w:t>
      </w:r>
      <w:r w:rsidR="000B05C0">
        <w:rPr>
          <w:rFonts w:ascii="Times New Roman" w:hAnsi="Times New Roman" w:cs="Times New Roman"/>
          <w:b/>
          <w:sz w:val="52"/>
          <w:szCs w:val="52"/>
        </w:rPr>
        <w:t>4</w:t>
      </w:r>
      <w:r w:rsidRPr="00361593">
        <w:rPr>
          <w:rFonts w:ascii="Times New Roman" w:hAnsi="Times New Roman" w:cs="Times New Roman"/>
          <w:b/>
          <w:sz w:val="52"/>
          <w:szCs w:val="52"/>
          <w:vertAlign w:val="superscript"/>
        </w:rPr>
        <w:t>th</w:t>
      </w:r>
      <w:r w:rsidR="00A165F9">
        <w:rPr>
          <w:rFonts w:ascii="Times New Roman" w:hAnsi="Times New Roman" w:cs="Times New Roman"/>
          <w:b/>
          <w:sz w:val="52"/>
          <w:szCs w:val="52"/>
        </w:rPr>
        <w:t xml:space="preserve"> June 2012</w:t>
      </w:r>
    </w:p>
    <w:p w:rsidR="00361593" w:rsidRPr="00361593" w:rsidRDefault="00392D5C" w:rsidP="00361593">
      <w:pPr>
        <w:ind w:left="36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36159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Mini Hickstead </w:t>
      </w:r>
    </w:p>
    <w:p w:rsidR="00221620" w:rsidRPr="00F83497" w:rsidRDefault="00392D5C" w:rsidP="00F8349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This is a show</w:t>
      </w:r>
      <w:r w:rsidR="00221620" w:rsidRPr="00F83497">
        <w:rPr>
          <w:rFonts w:ascii="Times New Roman" w:hAnsi="Times New Roman" w:cs="Times New Roman"/>
          <w:sz w:val="24"/>
          <w:szCs w:val="24"/>
        </w:rPr>
        <w:t xml:space="preserve"> </w:t>
      </w:r>
      <w:r w:rsidRPr="00F83497">
        <w:rPr>
          <w:rFonts w:ascii="Times New Roman" w:hAnsi="Times New Roman" w:cs="Times New Roman"/>
          <w:sz w:val="24"/>
          <w:szCs w:val="24"/>
        </w:rPr>
        <w:t>jumping course</w:t>
      </w:r>
      <w:r w:rsidR="00361593" w:rsidRPr="00F83497">
        <w:rPr>
          <w:rFonts w:ascii="Times New Roman" w:hAnsi="Times New Roman" w:cs="Times New Roman"/>
          <w:sz w:val="24"/>
          <w:szCs w:val="24"/>
        </w:rPr>
        <w:t>,</w:t>
      </w:r>
      <w:r w:rsidRPr="00F83497">
        <w:rPr>
          <w:rFonts w:ascii="Times New Roman" w:hAnsi="Times New Roman" w:cs="Times New Roman"/>
          <w:sz w:val="24"/>
          <w:szCs w:val="24"/>
        </w:rPr>
        <w:t xml:space="preserve"> which will be combine</w:t>
      </w:r>
      <w:r w:rsidR="00422AAC" w:rsidRPr="00F83497">
        <w:rPr>
          <w:rFonts w:ascii="Times New Roman" w:hAnsi="Times New Roman" w:cs="Times New Roman"/>
          <w:sz w:val="24"/>
          <w:szCs w:val="24"/>
        </w:rPr>
        <w:t>d</w:t>
      </w:r>
      <w:r w:rsidRPr="00F83497">
        <w:rPr>
          <w:rFonts w:ascii="Times New Roman" w:hAnsi="Times New Roman" w:cs="Times New Roman"/>
          <w:sz w:val="24"/>
          <w:szCs w:val="24"/>
        </w:rPr>
        <w:t xml:space="preserve"> with</w:t>
      </w:r>
      <w:r w:rsidR="00221620" w:rsidRPr="00F83497">
        <w:rPr>
          <w:rFonts w:ascii="Times New Roman" w:hAnsi="Times New Roman" w:cs="Times New Roman"/>
          <w:sz w:val="24"/>
          <w:szCs w:val="24"/>
        </w:rPr>
        <w:t xml:space="preserve"> fixed cross country fences, water tray and a ditch. </w:t>
      </w:r>
      <w:r w:rsidR="00F83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1620" w:rsidRPr="00F83497">
        <w:rPr>
          <w:rFonts w:ascii="Times New Roman" w:hAnsi="Times New Roman" w:cs="Times New Roman"/>
          <w:sz w:val="24"/>
          <w:szCs w:val="24"/>
        </w:rPr>
        <w:t>On a prepared grass arena.</w:t>
      </w:r>
      <w:proofErr w:type="gramEnd"/>
      <w:r w:rsidR="00221620" w:rsidRPr="00F83497">
        <w:rPr>
          <w:rFonts w:ascii="Times New Roman" w:hAnsi="Times New Roman" w:cs="Times New Roman"/>
          <w:sz w:val="24"/>
          <w:szCs w:val="24"/>
        </w:rPr>
        <w:t xml:space="preserve"> </w:t>
      </w:r>
      <w:r w:rsidR="00242FC4" w:rsidRPr="00F83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593" w:rsidRDefault="00F83497" w:rsidP="00221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-256540</wp:posOffset>
            </wp:positionH>
            <wp:positionV relativeFrom="paragraph">
              <wp:posOffset>300355</wp:posOffset>
            </wp:positionV>
            <wp:extent cx="1438275" cy="1390650"/>
            <wp:effectExtent l="19050" t="0" r="9525" b="0"/>
            <wp:wrapNone/>
            <wp:docPr id="2" name="Picture 0" descr="h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mp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8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300355</wp:posOffset>
            </wp:positionV>
            <wp:extent cx="1409700" cy="1390650"/>
            <wp:effectExtent l="19050" t="0" r="0" b="0"/>
            <wp:wrapNone/>
            <wp:docPr id="1" name="Picture 0" descr="h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mp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5C0">
        <w:rPr>
          <w:rFonts w:ascii="Times New Roman" w:hAnsi="Times New Roman" w:cs="Times New Roman"/>
          <w:sz w:val="28"/>
          <w:szCs w:val="28"/>
        </w:rPr>
        <w:t>Starts at 10</w:t>
      </w:r>
      <w:r w:rsidR="00361593">
        <w:rPr>
          <w:rFonts w:ascii="Times New Roman" w:hAnsi="Times New Roman" w:cs="Times New Roman"/>
          <w:sz w:val="28"/>
          <w:szCs w:val="28"/>
        </w:rPr>
        <w:t>.00am classes will follow on.</w:t>
      </w:r>
    </w:p>
    <w:p w:rsidR="00221620" w:rsidRDefault="00221620" w:rsidP="00422AAC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 One </w:t>
      </w:r>
      <w:r w:rsidR="00422AAC">
        <w:rPr>
          <w:rFonts w:ascii="Times New Roman" w:hAnsi="Times New Roman" w:cs="Times New Roman"/>
          <w:sz w:val="28"/>
          <w:szCs w:val="28"/>
        </w:rPr>
        <w:t xml:space="preserve"> </w:t>
      </w:r>
      <w:r w:rsidR="00422AAC">
        <w:rPr>
          <w:rFonts w:ascii="Times New Roman" w:hAnsi="Times New Roman" w:cs="Times New Roman"/>
          <w:sz w:val="28"/>
          <w:szCs w:val="28"/>
        </w:rPr>
        <w:tab/>
      </w:r>
      <w:r w:rsidR="00422AA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22AAC">
        <w:rPr>
          <w:rFonts w:ascii="Times New Roman" w:hAnsi="Times New Roman" w:cs="Times New Roman"/>
          <w:sz w:val="28"/>
          <w:szCs w:val="28"/>
        </w:rPr>
        <w:tab/>
        <w:t>2’0”</w:t>
      </w:r>
    </w:p>
    <w:p w:rsidR="00422AAC" w:rsidRDefault="00422AAC" w:rsidP="00422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Class Two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2’3”</w:t>
      </w:r>
    </w:p>
    <w:p w:rsidR="00422AAC" w:rsidRDefault="00422AAC" w:rsidP="00422AAC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 Three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2’6”</w:t>
      </w:r>
    </w:p>
    <w:p w:rsidR="00422AAC" w:rsidRDefault="00422AAC" w:rsidP="00422AAC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Four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2’9”</w:t>
      </w:r>
    </w:p>
    <w:p w:rsidR="00422AAC" w:rsidRDefault="00422AAC" w:rsidP="00422AAC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 Five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3’0”</w:t>
      </w:r>
    </w:p>
    <w:p w:rsidR="00F83497" w:rsidRPr="00F83497" w:rsidRDefault="00F83497" w:rsidP="00F834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Rosettes up to 6</w:t>
      </w:r>
      <w:r w:rsidRPr="00F834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83497">
        <w:rPr>
          <w:rFonts w:ascii="Times New Roman" w:hAnsi="Times New Roman" w:cs="Times New Roman"/>
          <w:sz w:val="24"/>
          <w:szCs w:val="24"/>
        </w:rPr>
        <w:t xml:space="preserve"> place if sufficient entries</w:t>
      </w:r>
    </w:p>
    <w:p w:rsidR="00361593" w:rsidRDefault="00422AAC" w:rsidP="00392D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 entries £</w:t>
      </w:r>
      <w:r w:rsidR="000B05C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1593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on the day £</w:t>
      </w:r>
      <w:r w:rsidR="000B05C0">
        <w:rPr>
          <w:rFonts w:ascii="Times New Roman" w:hAnsi="Times New Roman" w:cs="Times New Roman"/>
          <w:sz w:val="32"/>
          <w:szCs w:val="32"/>
        </w:rPr>
        <w:t>10</w:t>
      </w:r>
    </w:p>
    <w:p w:rsidR="000B05C0" w:rsidRDefault="000B05C0" w:rsidP="00F83497">
      <w:pPr>
        <w:spacing w:after="0"/>
        <w:jc w:val="center"/>
        <w:rPr>
          <w:rFonts w:ascii="Times New Roman" w:hAnsi="Times New Roman" w:cs="Times New Roman"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i/>
          <w:color w:val="00B050"/>
          <w:sz w:val="32"/>
          <w:szCs w:val="32"/>
        </w:rPr>
        <w:t>£3 for first aid</w:t>
      </w:r>
    </w:p>
    <w:p w:rsidR="00392D5C" w:rsidRDefault="00392D5C" w:rsidP="00F83497">
      <w:pPr>
        <w:spacing w:after="0"/>
        <w:jc w:val="center"/>
        <w:rPr>
          <w:rFonts w:ascii="Times New Roman" w:hAnsi="Times New Roman" w:cs="Times New Roman"/>
          <w:i/>
          <w:color w:val="00B050"/>
          <w:sz w:val="32"/>
          <w:szCs w:val="32"/>
        </w:rPr>
      </w:pPr>
      <w:r w:rsidRPr="00361593">
        <w:rPr>
          <w:rFonts w:ascii="Times New Roman" w:hAnsi="Times New Roman" w:cs="Times New Roman"/>
          <w:i/>
          <w:color w:val="00B050"/>
          <w:sz w:val="32"/>
          <w:szCs w:val="32"/>
        </w:rPr>
        <w:t>Fun &amp; friendly competition</w:t>
      </w:r>
    </w:p>
    <w:p w:rsidR="00242FC4" w:rsidRPr="00242FC4" w:rsidRDefault="00242FC4" w:rsidP="00F83497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42FC4">
        <w:rPr>
          <w:rFonts w:ascii="Times New Roman" w:hAnsi="Times New Roman" w:cs="Times New Roman"/>
          <w:i/>
          <w:sz w:val="32"/>
          <w:szCs w:val="32"/>
        </w:rPr>
        <w:t>+ First aid from M&amp;M Med Services +</w:t>
      </w:r>
    </w:p>
    <w:p w:rsidR="00392D5C" w:rsidRPr="000A3153" w:rsidRDefault="00392D5C" w:rsidP="003615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0A3153">
        <w:rPr>
          <w:rFonts w:ascii="Times New Roman" w:eastAsia="Times New Roman" w:hAnsi="Times New Roman" w:cs="Times New Roman"/>
          <w:color w:val="000000"/>
          <w:lang w:val="en-US" w:eastAsia="en-GB"/>
        </w:rPr>
        <w:t>Herons Farm - Pangbourne - Royal Berkshire - RG8 8QA</w:t>
      </w:r>
    </w:p>
    <w:p w:rsidR="00392D5C" w:rsidRPr="000A3153" w:rsidRDefault="00392D5C" w:rsidP="003615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0A3153">
        <w:rPr>
          <w:rFonts w:ascii="Times New Roman" w:eastAsia="Times New Roman" w:hAnsi="Times New Roman" w:cs="Times New Roman"/>
          <w:color w:val="000000"/>
          <w:lang w:val="en-US" w:eastAsia="en-GB"/>
        </w:rPr>
        <w:t>Tel: +44 (0)118 974 5228  </w:t>
      </w:r>
    </w:p>
    <w:p w:rsidR="00392D5C" w:rsidRPr="000A3153" w:rsidRDefault="00392D5C" w:rsidP="003615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0A315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Email: </w:t>
      </w:r>
      <w:hyperlink r:id="rId7" w:history="1">
        <w:r w:rsidRPr="000A3153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enquiries@cullinghood.co.uk</w:t>
        </w:r>
      </w:hyperlink>
    </w:p>
    <w:p w:rsidR="00392D5C" w:rsidRDefault="00392D5C" w:rsidP="00361593">
      <w:pPr>
        <w:jc w:val="center"/>
      </w:pPr>
      <w:r w:rsidRPr="000A3153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 xml:space="preserve">more </w:t>
      </w:r>
      <w:r w:rsidRPr="000A3153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 xml:space="preserve">entry forms please visit our website: </w:t>
      </w:r>
      <w:hyperlink r:id="rId8" w:history="1">
        <w:r w:rsidRPr="000A3153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www.cullinghood.co.uk</w:t>
        </w:r>
      </w:hyperlink>
    </w:p>
    <w:p w:rsidR="00F83497" w:rsidRDefault="00F83497" w:rsidP="00F83497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37E5E">
        <w:rPr>
          <w:rFonts w:ascii="Times New Roman" w:hAnsi="Times New Roman" w:cs="Times New Roman"/>
          <w:sz w:val="32"/>
          <w:szCs w:val="32"/>
          <w:u w:val="single"/>
        </w:rPr>
        <w:lastRenderedPageBreak/>
        <w:t>Entry Form</w:t>
      </w:r>
    </w:p>
    <w:p w:rsidR="00F83497" w:rsidRPr="00737E5E" w:rsidRDefault="00F83497" w:rsidP="00F83497">
      <w:pPr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Show</w:t>
      </w:r>
      <w:r w:rsidRPr="00737E5E">
        <w:rPr>
          <w:rFonts w:ascii="Times New Roman" w:hAnsi="Times New Roman" w:cs="Times New Roman"/>
          <w:sz w:val="32"/>
          <w:szCs w:val="32"/>
        </w:rPr>
        <w:t xml:space="preserve"> date: </w:t>
      </w: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tbl>
      <w:tblPr>
        <w:tblStyle w:val="TableGrid"/>
        <w:tblW w:w="0" w:type="auto"/>
        <w:tblInd w:w="250" w:type="dxa"/>
        <w:tblLook w:val="04A0"/>
      </w:tblPr>
      <w:tblGrid>
        <w:gridCol w:w="851"/>
        <w:gridCol w:w="2268"/>
        <w:gridCol w:w="3260"/>
        <w:gridCol w:w="1029"/>
      </w:tblGrid>
      <w:tr w:rsidR="00F83497" w:rsidTr="00FF1211">
        <w:tc>
          <w:tcPr>
            <w:tcW w:w="851" w:type="dxa"/>
          </w:tcPr>
          <w:p w:rsidR="00F83497" w:rsidRDefault="00F83497" w:rsidP="00080BF4">
            <w:r>
              <w:t xml:space="preserve">Class  </w:t>
            </w:r>
          </w:p>
        </w:tc>
        <w:tc>
          <w:tcPr>
            <w:tcW w:w="2268" w:type="dxa"/>
          </w:tcPr>
          <w:p w:rsidR="00F83497" w:rsidRDefault="00F83497" w:rsidP="00080BF4">
            <w:r>
              <w:t xml:space="preserve">Rider </w:t>
            </w:r>
          </w:p>
        </w:tc>
        <w:tc>
          <w:tcPr>
            <w:tcW w:w="3260" w:type="dxa"/>
          </w:tcPr>
          <w:p w:rsidR="00F83497" w:rsidRDefault="00F83497" w:rsidP="00080BF4">
            <w:r>
              <w:t>Horse</w:t>
            </w:r>
          </w:p>
        </w:tc>
        <w:tc>
          <w:tcPr>
            <w:tcW w:w="1029" w:type="dxa"/>
          </w:tcPr>
          <w:p w:rsidR="00F83497" w:rsidRDefault="00F83497" w:rsidP="00080BF4">
            <w:r>
              <w:t xml:space="preserve">Entry fee </w:t>
            </w:r>
          </w:p>
        </w:tc>
      </w:tr>
      <w:tr w:rsidR="00F83497" w:rsidTr="00FF1211">
        <w:tc>
          <w:tcPr>
            <w:tcW w:w="851" w:type="dxa"/>
          </w:tcPr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</w:tcPr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</w:tcPr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</w:tcPr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</w:tcPr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</w:tcPr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</w:tcPr>
          <w:p w:rsidR="00F83497" w:rsidRDefault="00F83497" w:rsidP="00080BF4"/>
          <w:p w:rsidR="00F83497" w:rsidRDefault="00F83497" w:rsidP="00080BF4"/>
        </w:tc>
        <w:tc>
          <w:tcPr>
            <w:tcW w:w="2268" w:type="dxa"/>
          </w:tcPr>
          <w:p w:rsidR="00F83497" w:rsidRDefault="00F83497" w:rsidP="00080BF4"/>
        </w:tc>
        <w:tc>
          <w:tcPr>
            <w:tcW w:w="3260" w:type="dxa"/>
          </w:tcPr>
          <w:p w:rsidR="00F83497" w:rsidRDefault="00F83497" w:rsidP="00080BF4"/>
        </w:tc>
        <w:tc>
          <w:tcPr>
            <w:tcW w:w="1029" w:type="dxa"/>
          </w:tcPr>
          <w:p w:rsidR="00F83497" w:rsidRDefault="00F83497" w:rsidP="00080BF4"/>
        </w:tc>
      </w:tr>
      <w:tr w:rsidR="00F83497" w:rsidTr="00FF1211">
        <w:tc>
          <w:tcPr>
            <w:tcW w:w="851" w:type="dxa"/>
            <w:tcBorders>
              <w:bottom w:val="single" w:sz="4" w:space="0" w:color="auto"/>
            </w:tcBorders>
          </w:tcPr>
          <w:p w:rsidR="00F83497" w:rsidRDefault="00F83497" w:rsidP="00080BF4"/>
        </w:tc>
        <w:tc>
          <w:tcPr>
            <w:tcW w:w="2268" w:type="dxa"/>
            <w:tcBorders>
              <w:bottom w:val="single" w:sz="4" w:space="0" w:color="auto"/>
            </w:tcBorders>
          </w:tcPr>
          <w:p w:rsidR="00F83497" w:rsidRDefault="00F83497" w:rsidP="00080BF4"/>
          <w:p w:rsidR="00F83497" w:rsidRDefault="00F83497" w:rsidP="00080BF4"/>
        </w:tc>
        <w:tc>
          <w:tcPr>
            <w:tcW w:w="3260" w:type="dxa"/>
          </w:tcPr>
          <w:p w:rsidR="00F83497" w:rsidRDefault="00F83497" w:rsidP="00080BF4">
            <w:r>
              <w:t>First Aid Per Rider</w:t>
            </w:r>
          </w:p>
        </w:tc>
        <w:tc>
          <w:tcPr>
            <w:tcW w:w="1029" w:type="dxa"/>
          </w:tcPr>
          <w:p w:rsidR="00F83497" w:rsidRDefault="00F83497" w:rsidP="00080BF4">
            <w:r>
              <w:t>£3</w:t>
            </w:r>
          </w:p>
        </w:tc>
      </w:tr>
      <w:tr w:rsidR="00F83497" w:rsidTr="00FF1211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497" w:rsidRDefault="00F83497" w:rsidP="00080BF4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497" w:rsidRDefault="00F83497" w:rsidP="00080BF4"/>
        </w:tc>
        <w:tc>
          <w:tcPr>
            <w:tcW w:w="3260" w:type="dxa"/>
            <w:tcBorders>
              <w:left w:val="single" w:sz="4" w:space="0" w:color="auto"/>
            </w:tcBorders>
          </w:tcPr>
          <w:p w:rsidR="00F83497" w:rsidRDefault="00F83497" w:rsidP="00080BF4">
            <w:r>
              <w:t>Total :</w:t>
            </w:r>
          </w:p>
        </w:tc>
        <w:tc>
          <w:tcPr>
            <w:tcW w:w="1029" w:type="dxa"/>
          </w:tcPr>
          <w:p w:rsidR="00F83497" w:rsidRDefault="00F83497" w:rsidP="00080BF4"/>
        </w:tc>
      </w:tr>
    </w:tbl>
    <w:p w:rsidR="00F83497" w:rsidRDefault="00F83497" w:rsidP="00F83497">
      <w:pPr>
        <w:spacing w:after="0"/>
      </w:pPr>
    </w:p>
    <w:p w:rsidR="00F83497" w:rsidRDefault="00F83497" w:rsidP="00F83497">
      <w:r>
        <w:t>Name :______________________________________________________________</w:t>
      </w:r>
    </w:p>
    <w:p w:rsidR="00F83497" w:rsidRDefault="00F83497" w:rsidP="00F83497">
      <w:r>
        <w:t>Address :____________________________________________________________</w:t>
      </w:r>
    </w:p>
    <w:p w:rsidR="00F83497" w:rsidRDefault="00F83497" w:rsidP="00F83497">
      <w:r>
        <w:t>___________________________________________________________________</w:t>
      </w:r>
    </w:p>
    <w:p w:rsidR="00F83497" w:rsidRDefault="00F83497" w:rsidP="00F83497">
      <w:r>
        <w:t>Email :______________________________________________________________</w:t>
      </w:r>
    </w:p>
    <w:p w:rsidR="00F83497" w:rsidRDefault="00F83497" w:rsidP="00F83497">
      <w:r>
        <w:t>Telephone no.:_______________________________________________________</w:t>
      </w:r>
    </w:p>
    <w:p w:rsidR="00F83497" w:rsidRDefault="00F83497" w:rsidP="00F83497">
      <w:pPr>
        <w:spacing w:after="120"/>
      </w:pPr>
      <w:r>
        <w:t>Signature:___________________________________________________________</w:t>
      </w:r>
    </w:p>
    <w:p w:rsidR="00F83497" w:rsidRPr="00BE434B" w:rsidRDefault="00F83497" w:rsidP="00F83497">
      <w:pPr>
        <w:spacing w:after="0"/>
        <w:jc w:val="center"/>
      </w:pPr>
      <w:r w:rsidRPr="00BE434B">
        <w:t>(Please note all entries for under 16’s must be signed for by a parent or guardian)</w:t>
      </w:r>
    </w:p>
    <w:p w:rsidR="00F83497" w:rsidRDefault="00F83497" w:rsidP="00F83497">
      <w:pPr>
        <w:spacing w:after="0"/>
        <w:jc w:val="center"/>
      </w:pPr>
      <w:r w:rsidRPr="00BE434B">
        <w:t xml:space="preserve">Please note that your signed entry form </w:t>
      </w:r>
      <w:r>
        <w:t>means you have</w:t>
      </w:r>
      <w:r w:rsidRPr="00BE434B">
        <w:t xml:space="preserve"> read</w:t>
      </w:r>
      <w:r>
        <w:t xml:space="preserve"> &amp; accepted</w:t>
      </w:r>
      <w:r w:rsidRPr="00BE434B">
        <w:t xml:space="preserve"> the terms and condition of entry. Cheques to be made payable to</w:t>
      </w:r>
    </w:p>
    <w:p w:rsidR="00F83497" w:rsidRDefault="00F83497" w:rsidP="00F83497">
      <w:pPr>
        <w:spacing w:after="0"/>
        <w:jc w:val="center"/>
      </w:pPr>
      <w:r w:rsidRPr="00BE434B">
        <w:t xml:space="preserve"> CULLINGHOOD and sent to Cullinghood Equestrian Centre, Herons Farm, </w:t>
      </w:r>
    </w:p>
    <w:p w:rsidR="00F83497" w:rsidRPr="00BE434B" w:rsidRDefault="00F83497" w:rsidP="00F83497">
      <w:pPr>
        <w:spacing w:after="0"/>
        <w:jc w:val="center"/>
      </w:pPr>
      <w:r w:rsidRPr="00BE434B">
        <w:t>Pangbourne, Berkshire RG8 8QA.</w:t>
      </w:r>
      <w:r>
        <w:t xml:space="preserve"> </w:t>
      </w:r>
      <w:r w:rsidRPr="001F47B5">
        <w:rPr>
          <w:sz w:val="18"/>
          <w:szCs w:val="18"/>
        </w:rPr>
        <w:t>More entry forms can be downloaded from our website</w:t>
      </w:r>
      <w:r>
        <w:rPr>
          <w:sz w:val="18"/>
          <w:szCs w:val="18"/>
        </w:rPr>
        <w:t>.</w:t>
      </w:r>
    </w:p>
    <w:p w:rsidR="00271BB1" w:rsidRPr="00F83497" w:rsidRDefault="00F83497" w:rsidP="00F83497">
      <w:pPr>
        <w:spacing w:after="0"/>
        <w:jc w:val="center"/>
        <w:rPr>
          <w:sz w:val="18"/>
          <w:szCs w:val="18"/>
        </w:rPr>
      </w:pPr>
      <w:r w:rsidRPr="00BE434B">
        <w:rPr>
          <w:sz w:val="18"/>
          <w:szCs w:val="18"/>
        </w:rPr>
        <w:t>Credit and Debit cards also accepted, however credit cards will be subject to a £1 Administration fee.</w:t>
      </w:r>
    </w:p>
    <w:sectPr w:rsidR="00271BB1" w:rsidRPr="00F83497" w:rsidSect="00361593">
      <w:pgSz w:w="16838" w:h="11906" w:orient="landscape"/>
      <w:pgMar w:top="426" w:right="253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72" coordsize="21600,21600" o:spt="172" adj="12000" path="m0@0l21600,m,21600l21600@1e">
        <v:formulas>
          <v:f eqn="val #0"/>
          <v:f eqn="sum 21600 0 @0"/>
          <v:f eqn="prod #0 1 2"/>
          <v:f eqn="sum @2 10800 0"/>
          <v:f eqn="prod @1 1 2"/>
          <v:f eqn="sum @4 10800 0"/>
        </v:formulas>
        <v:path textpathok="t" o:connecttype="custom" o:connectlocs="10800,@2;0,@3;10800,@5;21600,@4" o:connectangles="270,180,90,0"/>
        <v:textpath on="t" fitshape="t"/>
        <v:handles>
          <v:h position="topLeft,#0" yrange="0,15429"/>
        </v:handles>
        <o:lock v:ext="edit" text="t" shapetype="t"/>
      </v:shapetype>
      <v:shape id="_x0000_i1038" type="#_x0000_t172" style="width:1in;height:114.75pt" o:bullet="t" fillcolor="#7030a0">
        <v:shadow color="#868686"/>
        <v:textpath style="font-family:&quot;Comic Sans MS&quot;;v-text-kern:t" trim="t" fitpath="t" string="Fun"/>
      </v:shape>
    </w:pict>
  </w:numPicBullet>
  <w:numPicBullet w:numPicBulletId="1">
    <w:pict>
      <v:shape id="_x0000_i1039" type="#_x0000_t172" style="width:1in;height:114.75pt" o:bullet="t" fillcolor="#7030a0">
        <v:shadow color="#868686"/>
        <v:textpath style="font-family:&quot;Comic Sans MS&quot;;v-text-kern:t" trim="t" fitpath="t" string="Fun"/>
      </v:shape>
    </w:pict>
  </w:numPicBullet>
  <w:abstractNum w:abstractNumId="0">
    <w:nsid w:val="1D7001DA"/>
    <w:multiLevelType w:val="hybridMultilevel"/>
    <w:tmpl w:val="6442B612"/>
    <w:lvl w:ilvl="0" w:tplc="7F8ED5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C09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A013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844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A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4A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102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C3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FE8D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2D5C"/>
    <w:rsid w:val="000B05C0"/>
    <w:rsid w:val="00221620"/>
    <w:rsid w:val="00242FC4"/>
    <w:rsid w:val="00271BB1"/>
    <w:rsid w:val="00303BC2"/>
    <w:rsid w:val="00361593"/>
    <w:rsid w:val="00392D5C"/>
    <w:rsid w:val="00422AAC"/>
    <w:rsid w:val="004B5A11"/>
    <w:rsid w:val="0066001D"/>
    <w:rsid w:val="00896DA6"/>
    <w:rsid w:val="009B3AF8"/>
    <w:rsid w:val="00A165F9"/>
    <w:rsid w:val="00D307D0"/>
    <w:rsid w:val="00F83497"/>
    <w:rsid w:val="00FF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5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linghood.co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enquiries@cullinghood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FA6F-EB9D-4DE3-8F0F-F062CC41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3</cp:revision>
  <cp:lastPrinted>2012-06-03T10:23:00Z</cp:lastPrinted>
  <dcterms:created xsi:type="dcterms:W3CDTF">2012-06-03T10:22:00Z</dcterms:created>
  <dcterms:modified xsi:type="dcterms:W3CDTF">2012-06-03T10:23:00Z</dcterms:modified>
</cp:coreProperties>
</file>